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C" w:rsidRDefault="00D44B7C">
      <w:pPr>
        <w:rPr>
          <w:b/>
          <w:bCs/>
          <w:sz w:val="36"/>
          <w:szCs w:val="36"/>
          <w:u w:val="single"/>
        </w:rPr>
      </w:pPr>
      <w:r>
        <w:rPr>
          <w:b/>
          <w:bCs/>
          <w:sz w:val="36"/>
          <w:szCs w:val="36"/>
          <w:u w:val="single"/>
        </w:rPr>
        <w:t xml:space="preserve">VENDOR APPLICATION </w:t>
      </w:r>
    </w:p>
    <w:p w:rsidR="00D44B7C" w:rsidRDefault="000C3544">
      <w:pPr>
        <w:rPr>
          <w:rFonts w:ascii="Cooper Black" w:hAnsi="Cooper Black" w:cs="Cooper Black"/>
          <w:sz w:val="36"/>
          <w:szCs w:val="36"/>
        </w:rPr>
      </w:pPr>
      <w:r>
        <w:rPr>
          <w:rFonts w:ascii="Cooper Black" w:hAnsi="Cooper Black" w:cs="Cooper Black"/>
          <w:sz w:val="36"/>
          <w:szCs w:val="36"/>
        </w:rPr>
        <w:t>North Winton Village Tenth</w:t>
      </w:r>
      <w:bookmarkStart w:id="0" w:name="_GoBack"/>
      <w:bookmarkEnd w:id="0"/>
      <w:r w:rsidR="00D44B7C">
        <w:rPr>
          <w:rFonts w:ascii="Cooper Black" w:hAnsi="Cooper Black" w:cs="Cooper Black"/>
          <w:sz w:val="36"/>
          <w:szCs w:val="36"/>
        </w:rPr>
        <w:t xml:space="preserve"> Annual Festival of the Arts </w:t>
      </w:r>
    </w:p>
    <w:p w:rsidR="00D44B7C" w:rsidRDefault="00D44B7C">
      <w:pPr>
        <w:jc w:val="left"/>
        <w:rPr>
          <w:b/>
          <w:bCs/>
          <w:sz w:val="28"/>
          <w:szCs w:val="28"/>
        </w:rPr>
      </w:pPr>
      <w:r>
        <w:rPr>
          <w:b/>
          <w:bCs/>
          <w:sz w:val="28"/>
          <w:szCs w:val="28"/>
        </w:rPr>
        <w:t>WHERE: Linear Garden</w:t>
      </w:r>
      <w:r>
        <w:rPr>
          <w:sz w:val="28"/>
          <w:szCs w:val="28"/>
        </w:rPr>
        <w:t xml:space="preserve"> </w:t>
      </w:r>
      <w:r>
        <w:rPr>
          <w:i/>
          <w:iCs/>
          <w:sz w:val="20"/>
          <w:szCs w:val="20"/>
        </w:rPr>
        <w:t>(between East Main Street and Mayfield Street)</w:t>
      </w:r>
      <w:r>
        <w:rPr>
          <w:sz w:val="20"/>
          <w:szCs w:val="20"/>
        </w:rPr>
        <w:t>,</w:t>
      </w:r>
      <w:r>
        <w:rPr>
          <w:sz w:val="28"/>
          <w:szCs w:val="28"/>
        </w:rPr>
        <w:t xml:space="preserve"> </w:t>
      </w:r>
      <w:r>
        <w:rPr>
          <w:b/>
          <w:bCs/>
          <w:sz w:val="28"/>
          <w:szCs w:val="28"/>
        </w:rPr>
        <w:t>Rochester, NY 14609</w:t>
      </w:r>
      <w:r>
        <w:rPr>
          <w:sz w:val="28"/>
          <w:szCs w:val="28"/>
        </w:rPr>
        <w:br/>
      </w:r>
      <w:r>
        <w:rPr>
          <w:b/>
          <w:bCs/>
          <w:sz w:val="28"/>
          <w:szCs w:val="28"/>
        </w:rPr>
        <w:t>WHEN: 10 a</w:t>
      </w:r>
      <w:r w:rsidR="0065442A">
        <w:rPr>
          <w:b/>
          <w:bCs/>
          <w:sz w:val="28"/>
          <w:szCs w:val="28"/>
        </w:rPr>
        <w:t xml:space="preserve">m – 5 </w:t>
      </w:r>
      <w:r w:rsidR="000C3544">
        <w:rPr>
          <w:b/>
          <w:bCs/>
          <w:sz w:val="28"/>
          <w:szCs w:val="28"/>
        </w:rPr>
        <w:t>pm, Saturday, September 17, 2016</w:t>
      </w:r>
    </w:p>
    <w:p w:rsidR="00D44B7C" w:rsidRDefault="00D44B7C">
      <w:pPr>
        <w:rPr>
          <w:b/>
          <w:bCs/>
          <w:i/>
          <w:iCs/>
          <w:sz w:val="32"/>
          <w:szCs w:val="32"/>
          <w:u w:val="single"/>
        </w:rPr>
      </w:pPr>
      <w:r>
        <w:rPr>
          <w:b/>
          <w:bCs/>
          <w:i/>
          <w:iCs/>
          <w:sz w:val="32"/>
          <w:szCs w:val="32"/>
          <w:u w:val="single"/>
        </w:rPr>
        <w:t xml:space="preserve">Application and payment due by August </w:t>
      </w:r>
      <w:r w:rsidR="0065442A">
        <w:rPr>
          <w:b/>
          <w:bCs/>
          <w:i/>
          <w:iCs/>
          <w:sz w:val="32"/>
          <w:szCs w:val="32"/>
          <w:u w:val="single"/>
        </w:rPr>
        <w:t>30,</w:t>
      </w:r>
      <w:r w:rsidR="000C3544">
        <w:rPr>
          <w:b/>
          <w:bCs/>
          <w:i/>
          <w:iCs/>
          <w:sz w:val="32"/>
          <w:szCs w:val="32"/>
          <w:u w:val="single"/>
        </w:rPr>
        <w:t xml:space="preserve"> 2016</w:t>
      </w:r>
      <w:r>
        <w:rPr>
          <w:b/>
          <w:bCs/>
          <w:i/>
          <w:iCs/>
          <w:sz w:val="32"/>
          <w:szCs w:val="32"/>
          <w:u w:val="single"/>
        </w:rPr>
        <w:t xml:space="preserve"> - NO EXCEPTIONS</w:t>
      </w:r>
    </w:p>
    <w:p w:rsidR="00D44B7C" w:rsidRDefault="00D44B7C">
      <w:pPr>
        <w:spacing w:line="240" w:lineRule="auto"/>
        <w:jc w:val="left"/>
        <w:rPr>
          <w:b/>
          <w:bCs/>
        </w:rPr>
      </w:pPr>
    </w:p>
    <w:p w:rsidR="00D44B7C" w:rsidRDefault="00D44B7C">
      <w:pPr>
        <w:spacing w:line="240" w:lineRule="auto"/>
        <w:jc w:val="left"/>
        <w:rPr>
          <w:b/>
          <w:bCs/>
        </w:rPr>
      </w:pPr>
      <w:r>
        <w:rPr>
          <w:b/>
          <w:bCs/>
        </w:rPr>
        <w:t>Mail application along with your check to:</w:t>
      </w:r>
    </w:p>
    <w:p w:rsidR="00D44B7C" w:rsidRDefault="00D44B7C">
      <w:pPr>
        <w:spacing w:line="240" w:lineRule="auto"/>
        <w:jc w:val="left"/>
        <w:rPr>
          <w:b/>
          <w:bCs/>
        </w:rPr>
      </w:pPr>
      <w:r>
        <w:rPr>
          <w:b/>
          <w:bCs/>
        </w:rPr>
        <w:t>North Winton Village Association, PO Box 10835, Rochester, NY 14610</w:t>
      </w:r>
    </w:p>
    <w:p w:rsidR="00D44B7C" w:rsidRDefault="00D44B7C">
      <w:pPr>
        <w:spacing w:line="240" w:lineRule="auto"/>
        <w:rPr>
          <w:b/>
          <w:bCs/>
        </w:rPr>
      </w:pPr>
    </w:p>
    <w:p w:rsidR="00D44B7C" w:rsidRDefault="00D44B7C">
      <w:pPr>
        <w:jc w:val="left"/>
        <w:rPr>
          <w:b/>
          <w:bCs/>
        </w:rPr>
      </w:pPr>
      <w:r>
        <w:rPr>
          <w:b/>
          <w:bCs/>
        </w:rPr>
        <w:t>Business Name______________________</w:t>
      </w:r>
      <w:r>
        <w:rPr>
          <w:b/>
          <w:bCs/>
        </w:rPr>
        <w:tab/>
        <w:t>Owner Name_________________________</w:t>
      </w:r>
    </w:p>
    <w:p w:rsidR="00D44B7C" w:rsidRDefault="00D44B7C">
      <w:pPr>
        <w:jc w:val="left"/>
        <w:rPr>
          <w:b/>
          <w:bCs/>
        </w:rPr>
      </w:pPr>
      <w:r>
        <w:rPr>
          <w:b/>
          <w:bCs/>
        </w:rPr>
        <w:t>Address____________________________</w:t>
      </w:r>
      <w:r>
        <w:rPr>
          <w:b/>
          <w:bCs/>
        </w:rPr>
        <w:tab/>
        <w:t>Telephone___________________________</w:t>
      </w:r>
    </w:p>
    <w:p w:rsidR="00D44B7C" w:rsidRDefault="00D44B7C">
      <w:pPr>
        <w:jc w:val="left"/>
        <w:rPr>
          <w:b/>
          <w:bCs/>
        </w:rPr>
      </w:pPr>
      <w:r>
        <w:rPr>
          <w:b/>
          <w:bCs/>
        </w:rPr>
        <w:t>___________________________________</w:t>
      </w:r>
      <w:r>
        <w:rPr>
          <w:b/>
          <w:bCs/>
        </w:rPr>
        <w:tab/>
        <w:t>Email_______________________________</w:t>
      </w:r>
    </w:p>
    <w:p w:rsidR="00D44B7C" w:rsidRDefault="00D44B7C">
      <w:pPr>
        <w:jc w:val="both"/>
        <w:rPr>
          <w:b/>
          <w:bCs/>
        </w:rPr>
      </w:pPr>
      <w:r>
        <w:rPr>
          <w:b/>
          <w:bCs/>
        </w:rPr>
        <w:t>___________________________________</w:t>
      </w:r>
    </w:p>
    <w:p w:rsidR="00D44B7C" w:rsidRDefault="00D44B7C">
      <w:pPr>
        <w:jc w:val="left"/>
        <w:rPr>
          <w:b/>
          <w:bCs/>
        </w:rPr>
      </w:pPr>
      <w:r>
        <w:rPr>
          <w:b/>
          <w:bCs/>
        </w:rPr>
        <w:t>Brief description of merchandise________________________________________________</w:t>
      </w:r>
    </w:p>
    <w:p w:rsidR="00D44B7C" w:rsidRDefault="00D44B7C">
      <w:pPr>
        <w:jc w:val="left"/>
      </w:pPr>
      <w:r>
        <w:rPr>
          <w:b/>
          <w:bCs/>
        </w:rPr>
        <w:t>Booth space needed</w:t>
      </w:r>
      <w:r>
        <w:rPr>
          <w:rFonts w:ascii="Wingdings" w:hAnsi="Wingdings" w:cs="Wingdings"/>
        </w:rPr>
        <w:t></w:t>
      </w:r>
      <w:r>
        <w:rPr>
          <w:rFonts w:ascii="Wingdings" w:hAnsi="Wingdings" w:cs="Wingdings"/>
          <w:sz w:val="40"/>
          <w:szCs w:val="40"/>
        </w:rPr>
        <w:t></w:t>
      </w:r>
      <w:r>
        <w:t xml:space="preserve">   </w:t>
      </w:r>
      <w:r>
        <w:rPr>
          <w:b/>
          <w:bCs/>
          <w:sz w:val="32"/>
          <w:szCs w:val="32"/>
        </w:rPr>
        <w:t>10’ x 10’ ($35)</w:t>
      </w:r>
      <w:r>
        <w:rPr>
          <w:b/>
          <w:bCs/>
        </w:rPr>
        <w:t xml:space="preserve"> </w:t>
      </w:r>
      <w:r>
        <w:rPr>
          <w:b/>
          <w:bCs/>
        </w:rPr>
        <w:tab/>
        <w:t>or</w:t>
      </w:r>
      <w:r>
        <w:tab/>
        <w:t xml:space="preserve"> </w:t>
      </w:r>
      <w:r>
        <w:rPr>
          <w:rFonts w:ascii="Wingdings" w:hAnsi="Wingdings" w:cs="Wingdings"/>
          <w:sz w:val="40"/>
          <w:szCs w:val="40"/>
        </w:rPr>
        <w:t></w:t>
      </w:r>
      <w:r>
        <w:rPr>
          <w:rFonts w:ascii="Wingdings" w:hAnsi="Wingdings" w:cs="Wingdings"/>
        </w:rPr>
        <w:t></w:t>
      </w:r>
      <w:r>
        <w:rPr>
          <w:b/>
          <w:bCs/>
          <w:sz w:val="32"/>
          <w:szCs w:val="32"/>
        </w:rPr>
        <w:t>10' x 20' ($70)</w:t>
      </w:r>
    </w:p>
    <w:p w:rsidR="00D44B7C" w:rsidRDefault="00D44B7C">
      <w:pPr>
        <w:spacing w:line="240" w:lineRule="auto"/>
        <w:jc w:val="left"/>
        <w:rPr>
          <w:b/>
          <w:bCs/>
        </w:rPr>
      </w:pPr>
      <w:r>
        <w:rPr>
          <w:b/>
          <w:bCs/>
        </w:rPr>
        <w:t>Please select your preferred requirements and location. Refer to map attached. We will do our best to comply but there is no guarantee. The earlier you apply, the sooner your request will be looked at.</w:t>
      </w:r>
    </w:p>
    <w:p w:rsidR="00D44B7C" w:rsidRDefault="00D44B7C">
      <w:pPr>
        <w:spacing w:line="240" w:lineRule="auto"/>
        <w:jc w:val="left"/>
        <w:rPr>
          <w:b/>
          <w:bCs/>
        </w:rPr>
      </w:pPr>
      <w:r>
        <w:rPr>
          <w:rFonts w:ascii="Wingdings" w:hAnsi="Wingdings" w:cs="Wingdings"/>
          <w:b/>
          <w:bCs/>
          <w:sz w:val="40"/>
          <w:szCs w:val="40"/>
        </w:rPr>
        <w:t></w:t>
      </w:r>
      <w:r>
        <w:rPr>
          <w:b/>
          <w:bCs/>
        </w:rPr>
        <w:t>East Main area</w:t>
      </w:r>
      <w:r>
        <w:rPr>
          <w:rFonts w:ascii="Wingdings" w:hAnsi="Wingdings" w:cs="Wingdings"/>
          <w:b/>
          <w:bCs/>
          <w:sz w:val="40"/>
          <w:szCs w:val="40"/>
        </w:rPr>
        <w:t></w:t>
      </w:r>
      <w:r>
        <w:rPr>
          <w:rFonts w:ascii="Wingdings" w:hAnsi="Wingdings" w:cs="Wingdings"/>
          <w:b/>
          <w:bCs/>
          <w:sz w:val="40"/>
          <w:szCs w:val="40"/>
        </w:rPr>
        <w:t></w:t>
      </w:r>
      <w:r>
        <w:rPr>
          <w:b/>
          <w:bCs/>
        </w:rPr>
        <w:t>Mayfield area</w:t>
      </w:r>
      <w:r>
        <w:rPr>
          <w:b/>
          <w:bCs/>
        </w:rPr>
        <w:tab/>
        <w:t xml:space="preserve">    </w:t>
      </w:r>
      <w:r>
        <w:rPr>
          <w:rFonts w:ascii="Wingdings" w:hAnsi="Wingdings" w:cs="Wingdings"/>
          <w:b/>
          <w:bCs/>
          <w:sz w:val="40"/>
          <w:szCs w:val="40"/>
        </w:rPr>
        <w:t></w:t>
      </w:r>
      <w:r>
        <w:rPr>
          <w:b/>
          <w:bCs/>
        </w:rPr>
        <w:t>center row</w:t>
      </w:r>
      <w:r>
        <w:rPr>
          <w:b/>
          <w:bCs/>
        </w:rPr>
        <w:tab/>
      </w:r>
      <w:r>
        <w:rPr>
          <w:rFonts w:ascii="Wingdings" w:hAnsi="Wingdings" w:cs="Wingdings"/>
          <w:b/>
          <w:bCs/>
          <w:sz w:val="40"/>
          <w:szCs w:val="40"/>
        </w:rPr>
        <w:t></w:t>
      </w:r>
      <w:r>
        <w:rPr>
          <w:b/>
          <w:bCs/>
        </w:rPr>
        <w:t>sunny area</w:t>
      </w:r>
      <w:r>
        <w:rPr>
          <w:b/>
          <w:bCs/>
        </w:rPr>
        <w:tab/>
      </w:r>
      <w:r>
        <w:rPr>
          <w:rFonts w:ascii="Wingdings" w:hAnsi="Wingdings" w:cs="Wingdings"/>
          <w:b/>
          <w:bCs/>
          <w:sz w:val="40"/>
          <w:szCs w:val="40"/>
        </w:rPr>
        <w:t></w:t>
      </w:r>
      <w:r>
        <w:rPr>
          <w:b/>
          <w:bCs/>
        </w:rPr>
        <w:t>shaded area</w:t>
      </w:r>
    </w:p>
    <w:p w:rsidR="00D44B7C" w:rsidRDefault="00D44B7C">
      <w:pPr>
        <w:spacing w:line="240" w:lineRule="auto"/>
        <w:jc w:val="left"/>
        <w:rPr>
          <w:b/>
          <w:bCs/>
        </w:rPr>
      </w:pPr>
      <w:r>
        <w:rPr>
          <w:rFonts w:ascii="Wingdings" w:hAnsi="Wingdings" w:cs="Wingdings"/>
          <w:b/>
          <w:bCs/>
          <w:sz w:val="40"/>
          <w:szCs w:val="40"/>
        </w:rPr>
        <w:t></w:t>
      </w:r>
      <w:r>
        <w:rPr>
          <w:b/>
          <w:bCs/>
        </w:rPr>
        <w:t>other (please explain</w:t>
      </w:r>
      <w:r>
        <w:t>)___________________________________________________________</w:t>
      </w:r>
    </w:p>
    <w:p w:rsidR="00D44B7C" w:rsidRDefault="00D44B7C">
      <w:pPr>
        <w:jc w:val="left"/>
        <w:rPr>
          <w:b/>
          <w:bCs/>
          <w:sz w:val="20"/>
          <w:szCs w:val="20"/>
        </w:rPr>
      </w:pPr>
    </w:p>
    <w:p w:rsidR="00D44B7C" w:rsidRDefault="00D44B7C">
      <w:pPr>
        <w:jc w:val="left"/>
        <w:rPr>
          <w:sz w:val="20"/>
          <w:szCs w:val="20"/>
        </w:rPr>
      </w:pPr>
      <w:r>
        <w:rPr>
          <w:b/>
          <w:bCs/>
          <w:sz w:val="20"/>
          <w:szCs w:val="20"/>
        </w:rPr>
        <w:t>VENDOR AGREEMENT:</w:t>
      </w:r>
      <w:r>
        <w:rPr>
          <w:b/>
          <w:bCs/>
          <w:sz w:val="20"/>
          <w:szCs w:val="20"/>
        </w:rPr>
        <w:br/>
      </w:r>
      <w:r>
        <w:rPr>
          <w:sz w:val="20"/>
          <w:szCs w:val="20"/>
        </w:rPr>
        <w:t>You must check in at the NWVA Tent at the East Main Street entrance by 9 am. If you have not checked in by 9 am you will be deemed a no-show, without refund, and the adjoining booths will absorb your space.</w:t>
      </w:r>
    </w:p>
    <w:p w:rsidR="00D44B7C" w:rsidRDefault="00D44B7C">
      <w:pPr>
        <w:jc w:val="left"/>
        <w:rPr>
          <w:sz w:val="20"/>
          <w:szCs w:val="20"/>
        </w:rPr>
      </w:pPr>
      <w:r>
        <w:rPr>
          <w:sz w:val="20"/>
          <w:szCs w:val="20"/>
        </w:rPr>
        <w:t xml:space="preserve">Please drop your booth equipment and merchandise off at your booth space and take your vehicle directly to the Vendor Parking lot. A shuttle will be provided back to the Festival site. </w:t>
      </w:r>
    </w:p>
    <w:p w:rsidR="00D44B7C" w:rsidRDefault="00D44B7C">
      <w:pPr>
        <w:jc w:val="left"/>
        <w:rPr>
          <w:sz w:val="20"/>
          <w:szCs w:val="20"/>
        </w:rPr>
      </w:pPr>
      <w:r>
        <w:rPr>
          <w:sz w:val="20"/>
          <w:szCs w:val="20"/>
        </w:rPr>
        <w:t>We do not supply tents, tables, electricity, canopies, covers or weights. This event is held rain or shine and no booth fees or vendor expenses will be refunded should an emergency of any nature arise prior to the opening time or during the event that would prevent or cancel the Festival.  Insurance is required or hold harmless agreement applies.</w:t>
      </w:r>
    </w:p>
    <w:p w:rsidR="00D44B7C" w:rsidRDefault="00D44B7C">
      <w:pPr>
        <w:pStyle w:val="Heading3"/>
      </w:pPr>
      <w:r>
        <w:t>Signature__________________</w:t>
      </w:r>
    </w:p>
    <w:p w:rsidR="00D44B7C" w:rsidRDefault="00D44B7C">
      <w:pPr>
        <w:jc w:val="left"/>
        <w:rPr>
          <w:b/>
          <w:bCs/>
          <w:sz w:val="32"/>
          <w:szCs w:val="32"/>
        </w:rPr>
      </w:pPr>
      <w:r>
        <w:rPr>
          <w:b/>
          <w:bCs/>
          <w:sz w:val="20"/>
          <w:szCs w:val="20"/>
        </w:rPr>
        <w:t xml:space="preserve">For more information visit the Festival Page on our web site </w:t>
      </w:r>
      <w:hyperlink r:id="rId4" w:history="1">
        <w:r>
          <w:rPr>
            <w:rStyle w:val="Hyperlink"/>
            <w:b/>
            <w:bCs/>
            <w:sz w:val="20"/>
            <w:szCs w:val="20"/>
          </w:rPr>
          <w:t>www.northwinton.org</w:t>
        </w:r>
      </w:hyperlink>
      <w:r>
        <w:rPr>
          <w:b/>
          <w:bCs/>
          <w:sz w:val="20"/>
          <w:szCs w:val="20"/>
        </w:rPr>
        <w:t xml:space="preserve"> </w:t>
      </w:r>
      <w:r>
        <w:rPr>
          <w:b/>
          <w:bCs/>
          <w:sz w:val="20"/>
          <w:szCs w:val="20"/>
        </w:rPr>
        <w:br/>
      </w:r>
      <w:r>
        <w:rPr>
          <w:sz w:val="20"/>
          <w:szCs w:val="20"/>
        </w:rPr>
        <w:t xml:space="preserve"> </w:t>
      </w:r>
      <w:r>
        <w:rPr>
          <w:b/>
          <w:bCs/>
        </w:rPr>
        <w:t>Questions? Call Marilyn at 585.224-9766 and leave a message.</w:t>
      </w:r>
      <w:r>
        <w:rPr>
          <w:b/>
          <w:bCs/>
        </w:rPr>
        <w:br/>
      </w:r>
      <w:r>
        <w:rPr>
          <w:sz w:val="32"/>
          <w:szCs w:val="32"/>
        </w:rPr>
        <w:t>____________________________________________________________</w:t>
      </w:r>
      <w:r>
        <w:t xml:space="preserve"> </w:t>
      </w:r>
      <w:r>
        <w:rPr>
          <w:u w:val="single"/>
        </w:rPr>
        <w:t>Committee use only:</w:t>
      </w:r>
      <w:r>
        <w:br/>
        <w:t>Date application received____________Amt. of Payment received_________Check #___________</w:t>
      </w:r>
      <w:r>
        <w:br/>
        <w:t xml:space="preserve">Date confirmation sent_______________________  </w:t>
      </w:r>
      <w:r>
        <w:rPr>
          <w:rFonts w:ascii="Wingdings" w:hAnsi="Wingdings" w:cs="Wingdings"/>
        </w:rPr>
        <w:t></w:t>
      </w:r>
      <w:r>
        <w:rPr>
          <w:rFonts w:ascii="Wingdings" w:hAnsi="Wingdings" w:cs="Wingdings"/>
        </w:rPr>
        <w:t></w:t>
      </w:r>
      <w:r>
        <w:t xml:space="preserve"> by mail  </w:t>
      </w:r>
      <w:r>
        <w:rPr>
          <w:rFonts w:ascii="Wingdings" w:hAnsi="Wingdings" w:cs="Wingdings"/>
        </w:rPr>
        <w:t></w:t>
      </w:r>
      <w:r>
        <w:rPr>
          <w:rFonts w:ascii="Wingdings" w:hAnsi="Wingdings" w:cs="Wingdings"/>
        </w:rPr>
        <w:t></w:t>
      </w:r>
      <w:r>
        <w:t xml:space="preserve"> by telephone  </w:t>
      </w:r>
      <w:r>
        <w:rPr>
          <w:rFonts w:ascii="Wingdings" w:hAnsi="Wingdings" w:cs="Wingdings"/>
        </w:rPr>
        <w:t></w:t>
      </w:r>
      <w:r>
        <w:rPr>
          <w:rFonts w:ascii="Wingdings" w:hAnsi="Wingdings" w:cs="Wingdings"/>
        </w:rPr>
        <w:t></w:t>
      </w:r>
      <w:r>
        <w:t xml:space="preserve"> by email</w:t>
      </w:r>
    </w:p>
    <w:sectPr w:rsidR="00D44B7C" w:rsidSect="00D44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oper Black">
    <w:altName w:val="Nyala"/>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C"/>
    <w:rsid w:val="00084C3F"/>
    <w:rsid w:val="000C3544"/>
    <w:rsid w:val="00455ACC"/>
    <w:rsid w:val="0065442A"/>
    <w:rsid w:val="00D07C6A"/>
    <w:rsid w:val="00D44B7C"/>
    <w:rsid w:val="00FB6AD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25DE4C2-A2E1-45F8-BE4B-0C2B93370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spacing w:after="120" w:line="276" w:lineRule="auto"/>
      <w:jc w:val="center"/>
    </w:pPr>
    <w:rPr>
      <w:rFonts w:ascii="Arial" w:hAnsi="Arial" w:cs="Arial"/>
      <w:sz w:val="24"/>
      <w:szCs w:val="24"/>
    </w:rPr>
  </w:style>
  <w:style w:type="paragraph" w:styleId="Heading1">
    <w:name w:val="heading 1"/>
    <w:basedOn w:val="Normal"/>
    <w:next w:val="Normal"/>
    <w:link w:val="Heading1Char"/>
    <w:uiPriority w:val="99"/>
    <w:qFormat/>
    <w:pPr>
      <w:keepNext/>
      <w:keepLines/>
      <w:spacing w:before="480" w:after="0"/>
      <w:outlineLvl w:val="0"/>
    </w:pPr>
    <w:rPr>
      <w:b/>
      <w:bCs/>
      <w:sz w:val="32"/>
      <w:szCs w:val="32"/>
    </w:rPr>
  </w:style>
  <w:style w:type="paragraph" w:styleId="Heading2">
    <w:name w:val="heading 2"/>
    <w:basedOn w:val="Normal"/>
    <w:next w:val="Normal"/>
    <w:link w:val="Heading2Char"/>
    <w:uiPriority w:val="99"/>
    <w:qFormat/>
    <w:pPr>
      <w:keepNext/>
      <w:keepLines/>
      <w:spacing w:before="200" w:after="0"/>
      <w:outlineLvl w:val="1"/>
    </w:pPr>
    <w:rPr>
      <w:b/>
      <w:bCs/>
      <w:sz w:val="28"/>
      <w:szCs w:val="28"/>
    </w:rPr>
  </w:style>
  <w:style w:type="paragraph" w:styleId="Heading3">
    <w:name w:val="heading 3"/>
    <w:basedOn w:val="Normal"/>
    <w:next w:val="Normal"/>
    <w:link w:val="Heading3Char"/>
    <w:uiPriority w:val="99"/>
    <w:qFormat/>
    <w:pPr>
      <w:keepNext/>
      <w:jc w:val="left"/>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sz w:val="28"/>
      <w:szCs w:val="28"/>
    </w:rPr>
  </w:style>
  <w:style w:type="character" w:customStyle="1" w:styleId="Heading2Char">
    <w:name w:val="Heading 2 Char"/>
    <w:basedOn w:val="DefaultParagraphFont"/>
    <w:link w:val="Heading2"/>
    <w:uiPriority w:val="99"/>
    <w:rPr>
      <w:rFonts w:ascii="Arial" w:hAnsi="Arial" w:cs="Arial"/>
      <w:b/>
      <w:bCs/>
      <w:sz w:val="26"/>
      <w:szCs w:val="26"/>
    </w:rPr>
  </w:style>
  <w:style w:type="character" w:customStyle="1" w:styleId="Heading3Char">
    <w:name w:val="Heading 3 Char"/>
    <w:basedOn w:val="DefaultParagraphFont"/>
    <w:link w:val="Heading3"/>
    <w:uiPriority w:val="99"/>
    <w:rPr>
      <w:rFonts w:ascii="Cambria" w:hAnsi="Cambria" w:cs="Cambria"/>
      <w:b/>
      <w:bCs/>
      <w:sz w:val="26"/>
      <w:szCs w:val="26"/>
    </w:rPr>
  </w:style>
  <w:style w:type="paragraph" w:styleId="Quote">
    <w:name w:val="Quote"/>
    <w:basedOn w:val="Normal"/>
    <w:next w:val="Normal"/>
    <w:link w:val="QuoteChar"/>
    <w:uiPriority w:val="99"/>
    <w:qFormat/>
    <w:rPr>
      <w:i/>
      <w:iCs/>
      <w:color w:val="000000"/>
    </w:rPr>
  </w:style>
  <w:style w:type="character" w:customStyle="1" w:styleId="QuoteChar">
    <w:name w:val="Quote Char"/>
    <w:basedOn w:val="DefaultParagraphFont"/>
    <w:link w:val="Quote"/>
    <w:uiPriority w:val="99"/>
    <w:rPr>
      <w:rFonts w:ascii="Arial" w:hAnsi="Arial" w:cs="Arial"/>
      <w:i/>
      <w:iCs/>
      <w:color w:val="000000"/>
      <w:sz w:val="24"/>
      <w:szCs w:val="24"/>
    </w:rPr>
  </w:style>
  <w:style w:type="paragraph" w:styleId="Title">
    <w:name w:val="Title"/>
    <w:basedOn w:val="Normal"/>
    <w:next w:val="Normal"/>
    <w:link w:val="TitleChar"/>
    <w:uiPriority w:val="99"/>
    <w:qFormat/>
    <w:pPr>
      <w:pBdr>
        <w:bottom w:val="single" w:sz="8" w:space="4" w:color="808080"/>
      </w:pBdr>
      <w:spacing w:after="300" w:line="240" w:lineRule="auto"/>
    </w:pPr>
    <w:rPr>
      <w:rFonts w:ascii="Cambria" w:hAnsi="Cambria" w:cs="Cambria"/>
      <w:color w:val="000080"/>
      <w:spacing w:val="5"/>
      <w:kern w:val="28"/>
      <w:sz w:val="40"/>
      <w:szCs w:val="40"/>
    </w:rPr>
  </w:style>
  <w:style w:type="character" w:customStyle="1" w:styleId="TitleChar">
    <w:name w:val="Title Char"/>
    <w:basedOn w:val="DefaultParagraphFont"/>
    <w:link w:val="Title"/>
    <w:uiPriority w:val="99"/>
    <w:rPr>
      <w:rFonts w:ascii="Cambria" w:hAnsi="Cambria" w:cs="Cambria"/>
      <w:color w:val="000080"/>
      <w:spacing w:val="5"/>
      <w:kern w:val="28"/>
      <w:sz w:val="52"/>
      <w:szCs w:val="52"/>
    </w:rPr>
  </w:style>
  <w:style w:type="character" w:styleId="Hyperlink">
    <w:name w:val="Hyperlink"/>
    <w:basedOn w:val="DefaultParagraphFont"/>
    <w:uiPriority w:val="99"/>
    <w:rPr>
      <w:color w:val="0000FF"/>
      <w:u w:val="single"/>
    </w:rPr>
  </w:style>
  <w:style w:type="paragraph" w:styleId="ListParagraph">
    <w:name w:val="List Paragraph"/>
    <w:basedOn w:val="Normal"/>
    <w:uiPriority w:val="99"/>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rthwint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VENDOR APPLICATION</vt:lpstr>
    </vt:vector>
  </TitlesOfParts>
  <Company>TESK Productions, Inc.</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VENDOR APPLICATION</dc:title>
  <dc:subject/>
  <dc:creator>Elsie D. Cleary</dc:creator>
  <cp:keywords/>
  <dc:description/>
  <cp:lastModifiedBy>Marilyn Parchus</cp:lastModifiedBy>
  <cp:revision>4</cp:revision>
  <cp:lastPrinted>2013-07-03T18:02:00Z</cp:lastPrinted>
  <dcterms:created xsi:type="dcterms:W3CDTF">2016-03-09T17:02:00Z</dcterms:created>
  <dcterms:modified xsi:type="dcterms:W3CDTF">2016-03-09T17:04:00Z</dcterms:modified>
</cp:coreProperties>
</file>